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Napa Valley Intergroup Meeting Takebacks and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January 11, 2025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>
          <w:b w:val="1"/>
          <w:color w:val="144d6f"/>
          <w:sz w:val="26"/>
          <w:szCs w:val="26"/>
        </w:rPr>
      </w:pPr>
      <w:r w:rsidDel="00000000" w:rsidR="00000000" w:rsidRPr="00000000">
        <w:rPr>
          <w:b w:val="1"/>
          <w:color w:val="144d6f"/>
          <w:sz w:val="26"/>
          <w:szCs w:val="26"/>
          <w:rtl w:val="0"/>
        </w:rPr>
        <w:t xml:space="preserve">Takebacks:</w:t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>
          <w:color w:val="144d6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Several positions still need to be filled. Please reach out to Meghan (chair@aanapa.org) if you are interested in being of service in the following: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line="276" w:lineRule="auto"/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Recording Secretary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line="276" w:lineRule="auto"/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Alternate Chair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line="276" w:lineRule="auto"/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Meeting Schedule Chair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color w:val="144d6f"/>
          <w:sz w:val="26"/>
          <w:szCs w:val="26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H&amp;I looking for volunteers!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Looking for new Napa State Hospital Coordinator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ind w:left="2160" w:hanging="360"/>
        <w:rPr>
          <w:color w:val="144d6f"/>
          <w:sz w:val="26"/>
          <w:szCs w:val="26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Requires 2 year sobriety &amp; 1 year H&amp;I experience.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Need Volunteers for Cresswood in Vallejo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Need Volunteers for Napa State Hospital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6 month sobriety requirement &amp; valid CA Driver’s License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Next H&amp;I Meeting Feb 7, 6:45PM at Sea Scouts (First friday of the month)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Newsletter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Latest newsletter was published in December 2024.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Looking for submissions for the next newsletter.  Theme will be the first 3 steps and traditions.  Can be anything from 5-500 words, about the theme or anything you like.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Also looking for submissions in the form of artwork, poetry, and more.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color w:val="144d6f"/>
          <w:sz w:val="26"/>
          <w:szCs w:val="26"/>
          <w:u w:val="none"/>
        </w:rPr>
      </w:pPr>
      <w:r w:rsidDel="00000000" w:rsidR="00000000" w:rsidRPr="00000000">
        <w:rPr>
          <w:color w:val="144d6f"/>
          <w:sz w:val="26"/>
          <w:szCs w:val="26"/>
          <w:rtl w:val="0"/>
        </w:rPr>
        <w:t xml:space="preserve">New Plain Language Big Books being ordered.  Should be available soon.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Moment of Silence followed by the Serenity Prayer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Rep Introduction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New Intergroup Reps and Officers packets can be found on aanapa.org </w:t>
      </w:r>
    </w:p>
    <w:p w:rsidR="00000000" w:rsidDel="00000000" w:rsidP="00000000" w:rsidRDefault="00000000" w:rsidRPr="00000000" w14:paraId="0000001F">
      <w:pPr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https://aanapa.org/service/intergroup/welcome-new-intergroup-reps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Please provide your email and contact information to the Secretary.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Participant Introductions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Sobriety Birthdays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and approval of minutes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Tradition Reading from 12 Traditions Illustrated &amp; Discussion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Reader: Kevin P.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1st Tradition: Our common welfare should come first; personal recovery depends upon A.A. unity.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7th Tradition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We have no dues or fees in A.A. We are entirely self-supporting, declining outside contributions. Visit https://www.aanapa.org and use the Venmo link or mail your contribution to NVIG, P.O Box 10948, Napa, CA 94581-2948. Venmo link for IG contributions: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https://www.venmo.com/u/NapaIG-AA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$10.58 Collected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Housekeeping Motions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Please wait your turn to speak and raised your hand to be called on to speak. Please silence your cell phones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Reports: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Chair:  Meghan T.                                                                                            </w:t>
      </w:r>
    </w:p>
    <w:p w:rsidR="00000000" w:rsidDel="00000000" w:rsidP="00000000" w:rsidRDefault="00000000" w:rsidRPr="00000000" w14:paraId="0000003A">
      <w:pPr>
        <w:rPr/>
      </w:pP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 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Reminder that we are doing quarterly in-person meetings.  In person meeting seems to be growing, we should continue the conversation about in person meetings.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Alt Chair role is still open.  We need this role filled.</w:t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Alternate Chair:  VACANT  </w:t>
      </w:r>
    </w:p>
    <w:p w:rsidR="00000000" w:rsidDel="00000000" w:rsidP="00000000" w:rsidRDefault="00000000" w:rsidRPr="00000000" w14:paraId="00000041">
      <w:pPr>
        <w:rPr/>
      </w:pP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altchair@aanapa.org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Secretary:  Vacant</w:t>
      </w:r>
    </w:p>
    <w:p w:rsidR="00000000" w:rsidDel="00000000" w:rsidP="00000000" w:rsidRDefault="00000000" w:rsidRPr="00000000" w14:paraId="00000046">
      <w:pPr>
        <w:rPr/>
      </w:pP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secretary@aanapa.org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Nothing to report.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Literature Chair:  Kevin P. </w:t>
      </w:r>
    </w:p>
    <w:p w:rsidR="00000000" w:rsidDel="00000000" w:rsidP="00000000" w:rsidRDefault="00000000" w:rsidRPr="00000000" w14:paraId="0000004B">
      <w:pPr>
        <w:rPr/>
      </w:pP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literature@aanapa.org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Napa Intergroup Literature Report</w:t>
      </w:r>
      <w:r w:rsidDel="00000000" w:rsidR="00000000" w:rsidRPr="00000000">
        <w:rPr>
          <w:rtl w:val="0"/>
        </w:rPr>
        <w:t xml:space="preserve">                        </w:t>
        <w:tab/>
        <w:tab/>
        <w:tab/>
        <w:tab/>
        <w:tab/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 xml:space="preserve">No submission during transition.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The online literature order form is up and running. It, as well as the Printable Literature Order form, can be found on our website - aanapa.org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Select “Resources”, Select “Literature”, select “Online Literature Order form” or “Printable Literature Order form”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Unfortunately, Plain Language Big Book is currently out of stock. When I am able to order, we will update the literature order form to reflect availability.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It appears there are still many members unaware that literature can be ordered online, or even how to go about ordering literature from Intergroup. Reps please announce at meetings you attend.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Thanks.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In Service,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Kevin P.</w:t>
        <w:tab/>
      </w:r>
    </w:p>
    <w:p w:rsidR="00000000" w:rsidDel="00000000" w:rsidP="00000000" w:rsidRDefault="00000000" w:rsidRPr="00000000" w14:paraId="0000005A">
      <w:pPr>
        <w:rPr/>
      </w:pP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literature@aanapa.org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Hotline Chair: Travis</w:t>
      </w:r>
    </w:p>
    <w:p w:rsidR="00000000" w:rsidDel="00000000" w:rsidP="00000000" w:rsidRDefault="00000000" w:rsidRPr="00000000" w14:paraId="0000005E">
      <w:pPr>
        <w:rPr/>
      </w:pP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hotline@aanapa.org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Jane mentioned signing up.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Question about how many calls we get?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Question about how many people are signed up?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 Editor: Zane M. (Intergroup)</w:t>
      </w:r>
    </w:p>
    <w:p w:rsidR="00000000" w:rsidDel="00000000" w:rsidP="00000000" w:rsidRDefault="00000000" w:rsidRPr="00000000" w14:paraId="0000006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Website Committee Chair: Alex W.</w:t>
      </w:r>
    </w:p>
    <w:p w:rsidR="00000000" w:rsidDel="00000000" w:rsidP="00000000" w:rsidRDefault="00000000" w:rsidRPr="00000000" w14:paraId="00000069">
      <w:pPr>
        <w:rPr/>
      </w:pP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webeditor@aanapa.org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Business Meeting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Website running and secure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Potential issues with website Search Engine Optimization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Alex has reported that when using Safari on iPhone our website does not appear to come up in the results under Google.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Zane is investigating and determining ways to improve our SEO and will have a report for the February meeting on findings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Zane M - Web Admin, Intergroup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Derek C - Web Admin, District 11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Schedule Chair: VACANT</w:t>
      </w:r>
    </w:p>
    <w:p w:rsidR="00000000" w:rsidDel="00000000" w:rsidP="00000000" w:rsidRDefault="00000000" w:rsidRPr="00000000" w14:paraId="00000076">
      <w:pPr>
        <w:rPr/>
      </w:pP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meetings@aanapa.org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Print Schedules can be ordered from the Online Literature Order Form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Newsletter Chair: Jean    </w:t>
      </w:r>
    </w:p>
    <w:p w:rsidR="00000000" w:rsidDel="00000000" w:rsidP="00000000" w:rsidRDefault="00000000" w:rsidRPr="00000000" w14:paraId="0000007D">
      <w:pPr>
        <w:rPr/>
      </w:pPr>
      <w:hyperlink r:id="rId17">
        <w:r w:rsidDel="00000000" w:rsidR="00000000" w:rsidRPr="00000000">
          <w:rPr>
            <w:color w:val="467886"/>
            <w:u w:val="single"/>
            <w:rtl w:val="0"/>
          </w:rPr>
          <w:t xml:space="preserve">newsletter@aanapa.org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4th quarter 2024 Newsletter published on the website under resources.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Q1 2025 newsletter being worked on.  Theme will be 1,2,3.  First 3 steps and traditions.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Needs submissions, anything from 5-500 works.  Can be related to the theme or not.  Also looking for artwork, poetry, and anything else you’d like to submit.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Needs new email platform to distribute.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Delegates at Large:  Laura / Rick                                               </w:t>
      </w:r>
    </w:p>
    <w:p w:rsidR="00000000" w:rsidDel="00000000" w:rsidP="00000000" w:rsidRDefault="00000000" w:rsidRPr="00000000" w14:paraId="0000008A">
      <w:pPr>
        <w:rPr/>
      </w:pPr>
      <w:hyperlink r:id="rId18">
        <w:r w:rsidDel="00000000" w:rsidR="00000000" w:rsidRPr="00000000">
          <w:rPr>
            <w:color w:val="467886"/>
            <w:u w:val="single"/>
            <w:rtl w:val="0"/>
          </w:rPr>
          <w:t xml:space="preserve"> delegateatlarge@aanapa.org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Service Liaison: John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Need Bridging the Gap role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Interdistrict workshop in Keylsyville on the 21st.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Changes proposed to Plain Language Big Book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Hospitals and Institutions Liaison:  Heidi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Promoting H&amp;I procedure manual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Looking for new Napa State Hospital Coordinator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 xml:space="preserve">Requires 2 year sobriety &amp; 1 year H&amp;I experience.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D11 January 4th meeting, looking for Bridging the Gap Liaison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Meetings going into Cresswood.  Needs Volunteers.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Crisis stabilization unit asking for meetings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Vallejo Detox has 5 meetings per week.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Napa State Hospital needs volutneers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 xml:space="preserve">6 months sobriety &amp; an Valid CA Driver’s license.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Next meeting Feb 7th at Sea Scouts.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Women’s jail still having issues bringing meetings in, the women don’t want them.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Birthday Meeting Co-Chairs: Jeff/Beth                                </w:t>
      </w:r>
    </w:p>
    <w:p w:rsidR="00000000" w:rsidDel="00000000" w:rsidP="00000000" w:rsidRDefault="00000000" w:rsidRPr="00000000" w14:paraId="000000A7">
      <w:pPr>
        <w:rPr/>
      </w:pPr>
      <w:hyperlink r:id="rId19">
        <w:r w:rsidDel="00000000" w:rsidR="00000000" w:rsidRPr="00000000">
          <w:rPr>
            <w:color w:val="467886"/>
            <w:u w:val="single"/>
            <w:rtl w:val="0"/>
          </w:rPr>
          <w:t xml:space="preserve">birthdaymeeting@aanapa.org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45.2307692307695"/>
        <w:gridCol w:w="2414.769230769231"/>
        <w:tblGridChange w:id="0">
          <w:tblGrid>
            <w:gridCol w:w="6945.2307692307695"/>
            <w:gridCol w:w="2414.769230769231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NAPA VALLEY INTERGROUP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INCOME / EXPENSE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 B-day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 27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GROUP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AA Birthday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Beth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bananapez2@yahoo.com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707-953-0483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EVENT INCOME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DO NOT INCLUDE H&amp;I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NV INTERGROUP CONTRIBUTION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7TH TRADITION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$106.75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GROSS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$106.75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EVENT EXPENSES (ITEMIZED)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$80.98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Coffee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Coffee Cups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$10.76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Plates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$37.33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$144.07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EVENT INCOME - EVENT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-$37.32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H&amp;I (Pink Can)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CHECK TOTAL TO I/G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-$12.32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NON-MONETARY DONATIONS (ITEMIZED)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ITEM (Example: Donated catering, services, etc..)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[INSERT DETAILS]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 DONATIONS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FOR FINANCIAL OVERSIGHT COMMITTEE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TRUE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 (12.32)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Treasurer: Alex W.                                                                        </w:t>
      </w:r>
    </w:p>
    <w:p w:rsidR="00000000" w:rsidDel="00000000" w:rsidP="00000000" w:rsidRDefault="00000000" w:rsidRPr="00000000" w14:paraId="000000ED">
      <w:pPr>
        <w:rPr/>
      </w:pPr>
      <w:hyperlink r:id="rId20">
        <w:r w:rsidDel="00000000" w:rsidR="00000000" w:rsidRPr="00000000">
          <w:rPr>
            <w:color w:val="467886"/>
            <w:u w:val="single"/>
            <w:rtl w:val="0"/>
          </w:rPr>
          <w:t xml:space="preserve">treasurer@aanapa.org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943600" cy="3987800"/>
            <wp:effectExtent b="0" l="0" r="0" t="0"/>
            <wp:docPr id="19157622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Financial Oversight Committee:     </w:t>
      </w:r>
    </w:p>
    <w:p w:rsidR="00000000" w:rsidDel="00000000" w:rsidP="00000000" w:rsidRDefault="00000000" w:rsidRPr="00000000" w14:paraId="000000F1">
      <w:pPr>
        <w:rPr/>
      </w:pPr>
      <w:hyperlink r:id="rId22">
        <w:r w:rsidDel="00000000" w:rsidR="00000000" w:rsidRPr="00000000">
          <w:rPr>
            <w:color w:val="467886"/>
            <w:u w:val="single"/>
            <w:rtl w:val="0"/>
          </w:rPr>
          <w:t xml:space="preserve">financial@aanapa.org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b w:val="1"/>
          <w:u w:val="single"/>
          <w:rtl w:val="0"/>
        </w:rPr>
        <w:t xml:space="preserve">Committee Appointees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12"/>
        <w:gridCol w:w="2228"/>
        <w:gridCol w:w="2170"/>
        <w:gridCol w:w="2170"/>
        <w:tblGridChange w:id="0">
          <w:tblGrid>
            <w:gridCol w:w="2112"/>
            <w:gridCol w:w="2228"/>
            <w:gridCol w:w="2170"/>
            <w:gridCol w:w="2170"/>
          </w:tblGrid>
        </w:tblGridChange>
      </w:tblGrid>
      <w:tr>
        <w:trPr>
          <w:cantSplit w:val="0"/>
          <w:trHeight w:val="406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 (2025-2026 Staggering)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Meghan 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Alt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District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Newsletter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Beth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H&amp;I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Heidi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Hotline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Alex 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Web Editor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Zane 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Literature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Mary W./Kevin P. (interim)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Printed Meeting Schedule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Glenn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Events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Laura 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*In December elections will be held*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-Spanish speaking liaison to their district?‬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-Alcathon updates‬ -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ab/>
        <w:t xml:space="preserve">- Christmas Alcathon went good.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ab/>
        <w:t xml:space="preserve">- Some issues with New Years, body wasn’t available onsite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-Cleaning the storage container‬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-Next tradition reader: Jessica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-CTB Meeting - Used to be hybrid.  Offering equipment to Intergroup to use for hybrid or offer up to a group (or district) that needs it.  IG to continue discussion in Feb.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-Intergroup Trifold - Do we update it? - Megan T., Alex W., Jean, Jo to update and present in Feb.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- Newsletter - Pay for email distribution service.  Research being done.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- Non-Profit - Alex doing research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-FOC - Should this become ad-hoc or stay standing?  Discuss next month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- District - 2 proposals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ab/>
        <w:t xml:space="preserve">- Buy Storage shed from NRRC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ab/>
        <w:tab/>
        <w:t xml:space="preserve">-Moved to Old Business and approved purchase of shipping container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ab/>
        <w:t xml:space="preserve">- District hosting CNCA assembly in October 2025.  Asking if we want to co-host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ab/>
        <w:tab/>
        <w:t xml:space="preserve">- This would be a Birthday meeting with potluck before, and dancing after.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ab/>
        <w:tab/>
        <w:t xml:space="preserve">- Accelerated and approved.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Responsibility Statement: 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“I am Responsible. When anyone, anywhere, reaches out for help, I want the hand of A.A. always to be there. And for that: I am responsible.”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9F1F18"/>
    <w:rPr>
      <w:rFonts w:ascii="Times New Roman" w:cs="Times New Roman" w:eastAsia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2173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2173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2173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2173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2173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2173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173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173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173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173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173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173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173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173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173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173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173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173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2173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2173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2173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2173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173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2173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173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2173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173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173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1738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E21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173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21738"/>
    <w:rPr>
      <w:color w:val="96607d" w:themeColor="followedHyperlink"/>
      <w:u w:val="single"/>
    </w:rPr>
  </w:style>
  <w:style w:type="paragraph" w:styleId="Default" w:customStyle="1">
    <w:name w:val="Default"/>
    <w:rsid w:val="00961B08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</w:pPr>
    <w:rPr>
      <w:rFonts w:ascii="Times New Roman" w:cs="Arial Unicode MS" w:eastAsia="Arial Unicode MS" w:hAnsi="Times New Roman"/>
      <w:color w:val="000000"/>
      <w:kern w:val="1"/>
      <w:u w:color="000000"/>
      <w:bdr w:space="0" w:sz="0" w:val="nil"/>
      <w14:textOutline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61B0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kern w:val="0"/>
      <w:sz w:val="20"/>
      <w:szCs w:val="20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0" w:customStyle="1">
    <w:name w:val="Hyperlink.0"/>
    <w:basedOn w:val="DefaultParagraphFont"/>
    <w:rsid w:val="00FC1898"/>
    <w:rPr>
      <w:outline w:val="0"/>
      <w:color w:val="000080"/>
      <w:u w:color="000080"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16685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B16685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reasurer@aanapa.org?subject=Intergroup" TargetMode="External"/><Relationship Id="rId11" Type="http://schemas.openxmlformats.org/officeDocument/2006/relationships/hyperlink" Target="mailto:secretary@aanapa.org?subject=Intergroup" TargetMode="External"/><Relationship Id="rId22" Type="http://schemas.openxmlformats.org/officeDocument/2006/relationships/hyperlink" Target="mailto:financial@aanapa.org?subject=Intergroup" TargetMode="External"/><Relationship Id="rId10" Type="http://schemas.openxmlformats.org/officeDocument/2006/relationships/hyperlink" Target="mailto:altchair@aanapa.org?subject=Intergroup" TargetMode="External"/><Relationship Id="rId21" Type="http://schemas.openxmlformats.org/officeDocument/2006/relationships/image" Target="media/image1.png"/><Relationship Id="rId13" Type="http://schemas.openxmlformats.org/officeDocument/2006/relationships/hyperlink" Target="mailto:literature@aanapa.org" TargetMode="External"/><Relationship Id="rId12" Type="http://schemas.openxmlformats.org/officeDocument/2006/relationships/hyperlink" Target="mailto:literature@aanapa.org?subject=Intergro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chair@aanapa.org?subject=Intergroup" TargetMode="External"/><Relationship Id="rId15" Type="http://schemas.openxmlformats.org/officeDocument/2006/relationships/hyperlink" Target="mailto:webeditor@aanapa.org%20?subject=Intergroup" TargetMode="External"/><Relationship Id="rId14" Type="http://schemas.openxmlformats.org/officeDocument/2006/relationships/hyperlink" Target="mailto:hotline@aanapa.org%20?subject=Intergroup" TargetMode="External"/><Relationship Id="rId17" Type="http://schemas.openxmlformats.org/officeDocument/2006/relationships/hyperlink" Target="mailto:newsletter@aanapa.org%20?subject=Intergroup" TargetMode="External"/><Relationship Id="rId16" Type="http://schemas.openxmlformats.org/officeDocument/2006/relationships/hyperlink" Target="mailto:meetings@aanapa.org%20?subject=Intergroup" TargetMode="External"/><Relationship Id="rId5" Type="http://schemas.openxmlformats.org/officeDocument/2006/relationships/styles" Target="styles.xml"/><Relationship Id="rId19" Type="http://schemas.openxmlformats.org/officeDocument/2006/relationships/hyperlink" Target="mailto:birthdaymeeting@aanapa.org?subject=Intergroup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%20delegateatlarge@aanapa.org%20?subject=Intergroup" TargetMode="External"/><Relationship Id="rId7" Type="http://schemas.openxmlformats.org/officeDocument/2006/relationships/hyperlink" Target="https://aanapa.org/service/intergroup/welcome-new-intergroup-reps" TargetMode="External"/><Relationship Id="rId8" Type="http://schemas.openxmlformats.org/officeDocument/2006/relationships/hyperlink" Target="https://www.venmo.com/u/NapaIG-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iB4u8o+noJ8/2CBAKhgX4yM9A==">CgMxLjA4AHIhMVJFdlNtWVJoZWxuMmdvOGxoWXIwaUJiSF9UM3EwRS1l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2024-08-10T20:44:00Z</dcterms:created>
  <dc:creator>Meaghan Camblin</dc:creator>
</cp:coreProperties>
</file>